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AE" w:rsidRDefault="00DF54AE">
      <w:pPr>
        <w:ind w:right="539"/>
        <w:jc w:val="both"/>
        <w:rPr>
          <w:rFonts w:ascii="Century Gothic" w:hAnsi="Century Gothic"/>
          <w:b/>
          <w:sz w:val="18"/>
        </w:rPr>
      </w:pPr>
    </w:p>
    <w:p w:rsidR="001752CA" w:rsidRDefault="001752CA">
      <w:pPr>
        <w:ind w:right="539"/>
        <w:jc w:val="both"/>
        <w:rPr>
          <w:rFonts w:ascii="Century Gothic" w:hAnsi="Century Gothic"/>
          <w:b/>
          <w:sz w:val="18"/>
        </w:rPr>
      </w:pPr>
    </w:p>
    <w:p w:rsidR="001752CA" w:rsidRDefault="001752CA">
      <w:pPr>
        <w:ind w:right="539"/>
        <w:jc w:val="both"/>
        <w:rPr>
          <w:rFonts w:ascii="Century Gothic" w:hAnsi="Century Gothic"/>
          <w:b/>
          <w:sz w:val="18"/>
        </w:rPr>
      </w:pPr>
    </w:p>
    <w:p w:rsidR="001752CA" w:rsidRDefault="001752CA">
      <w:pPr>
        <w:ind w:right="539"/>
        <w:jc w:val="both"/>
        <w:rPr>
          <w:rFonts w:ascii="Century Gothic" w:hAnsi="Century Gothic"/>
          <w:b/>
          <w:sz w:val="18"/>
        </w:rPr>
      </w:pPr>
    </w:p>
    <w:p w:rsidR="001752CA" w:rsidRDefault="001752CA" w:rsidP="00CD5F77">
      <w:pPr>
        <w:ind w:right="539"/>
        <w:jc w:val="center"/>
        <w:rPr>
          <w:rFonts w:ascii="Arial" w:hAnsi="Arial" w:cs="Arial"/>
          <w:b/>
          <w:sz w:val="28"/>
          <w:szCs w:val="28"/>
        </w:rPr>
      </w:pPr>
    </w:p>
    <w:p w:rsidR="00CD5F77" w:rsidRDefault="00CD5F77" w:rsidP="00CD5F77">
      <w:pPr>
        <w:ind w:right="539"/>
        <w:jc w:val="center"/>
        <w:rPr>
          <w:rFonts w:ascii="Arial" w:hAnsi="Arial" w:cs="Arial"/>
          <w:b/>
          <w:sz w:val="28"/>
          <w:szCs w:val="28"/>
        </w:rPr>
      </w:pPr>
    </w:p>
    <w:p w:rsidR="00CD5F77" w:rsidRPr="00CD5F77" w:rsidRDefault="00CD5F77" w:rsidP="00CD5F77">
      <w:pPr>
        <w:pStyle w:val="NormalWeb"/>
        <w:shd w:val="clear" w:color="auto" w:fill="FFFFFF"/>
        <w:rPr>
          <w:rFonts w:ascii="Arial" w:hAnsi="Arial" w:cs="Arial"/>
          <w:b/>
          <w:color w:val="222222"/>
          <w:sz w:val="28"/>
          <w:szCs w:val="28"/>
        </w:rPr>
      </w:pPr>
      <w:r w:rsidRPr="00CD5F77">
        <w:rPr>
          <w:rFonts w:ascii="Arial" w:hAnsi="Arial" w:cs="Arial"/>
          <w:b/>
          <w:color w:val="222222"/>
          <w:sz w:val="28"/>
          <w:szCs w:val="28"/>
        </w:rPr>
        <w:t>Friends of Norton Bridge </w:t>
      </w:r>
    </w:p>
    <w:p w:rsidR="00CD5F77" w:rsidRPr="00CD5F77" w:rsidRDefault="00CD5F77" w:rsidP="00CD5F77">
      <w:pPr>
        <w:pStyle w:val="NormalWeb"/>
        <w:shd w:val="clear" w:color="auto" w:fill="FFFFFF"/>
        <w:rPr>
          <w:rFonts w:ascii="Arial" w:hAnsi="Arial" w:cs="Arial"/>
          <w:color w:val="222222"/>
          <w:sz w:val="28"/>
          <w:szCs w:val="28"/>
        </w:rPr>
      </w:pPr>
    </w:p>
    <w:p w:rsidR="00CD5F77" w:rsidRPr="00CD5F77" w:rsidRDefault="00CD5F77" w:rsidP="00CD5F77">
      <w:pPr>
        <w:pStyle w:val="NormalWeb"/>
        <w:shd w:val="clear" w:color="auto" w:fill="FFFFFF"/>
        <w:rPr>
          <w:rFonts w:ascii="Arial" w:hAnsi="Arial" w:cs="Arial"/>
          <w:b/>
          <w:color w:val="222222"/>
          <w:sz w:val="28"/>
          <w:szCs w:val="28"/>
        </w:rPr>
      </w:pPr>
      <w:r w:rsidRPr="00CD5F77">
        <w:rPr>
          <w:rFonts w:ascii="Arial" w:hAnsi="Arial" w:cs="Arial"/>
          <w:b/>
          <w:color w:val="222222"/>
          <w:sz w:val="28"/>
          <w:szCs w:val="28"/>
        </w:rPr>
        <w:t>Land at Station Road, Norton Bridge - Community Update </w:t>
      </w:r>
    </w:p>
    <w:p w:rsidR="00CD5F77" w:rsidRPr="00CD5F77" w:rsidRDefault="00CD5F77" w:rsidP="00CD5F77">
      <w:pPr>
        <w:pStyle w:val="NormalWeb"/>
        <w:shd w:val="clear" w:color="auto" w:fill="FFFFFF"/>
        <w:rPr>
          <w:rFonts w:ascii="Arial" w:hAnsi="Arial" w:cs="Arial"/>
          <w:color w:val="222222"/>
          <w:sz w:val="28"/>
          <w:szCs w:val="28"/>
        </w:rPr>
      </w:pPr>
    </w:p>
    <w:p w:rsidR="00CD5F77" w:rsidRPr="00CD5F77" w:rsidRDefault="00CD5F77" w:rsidP="00CD5F77">
      <w:pPr>
        <w:pStyle w:val="NormalWeb"/>
        <w:shd w:val="clear" w:color="auto" w:fill="FFFFFF"/>
        <w:rPr>
          <w:rFonts w:ascii="Arial" w:hAnsi="Arial" w:cs="Arial"/>
          <w:color w:val="222222"/>
          <w:sz w:val="28"/>
          <w:szCs w:val="28"/>
        </w:rPr>
      </w:pPr>
      <w:r w:rsidRPr="00CD5F77">
        <w:rPr>
          <w:rFonts w:ascii="Arial" w:hAnsi="Arial" w:cs="Arial"/>
          <w:color w:val="222222"/>
          <w:sz w:val="28"/>
          <w:szCs w:val="28"/>
        </w:rPr>
        <w:t>The Asset of Community Value (ACV) nomination which was discussed at the last FONB meeting was submitted on 1st March and is in the process of being reviewed by Stafford Borough Council. A decision has to be made by them before the end of April.</w:t>
      </w:r>
    </w:p>
    <w:p w:rsidR="00CD5F77" w:rsidRPr="00CD5F77" w:rsidRDefault="00CD5F77" w:rsidP="00CD5F77">
      <w:pPr>
        <w:pStyle w:val="NormalWeb"/>
        <w:shd w:val="clear" w:color="auto" w:fill="FFFFFF"/>
        <w:rPr>
          <w:rFonts w:ascii="Arial" w:hAnsi="Arial" w:cs="Arial"/>
          <w:color w:val="222222"/>
          <w:sz w:val="28"/>
          <w:szCs w:val="28"/>
        </w:rPr>
      </w:pPr>
      <w:r w:rsidRPr="00CD5F77">
        <w:rPr>
          <w:rFonts w:ascii="Arial" w:hAnsi="Arial" w:cs="Arial"/>
          <w:color w:val="222222"/>
          <w:sz w:val="28"/>
          <w:szCs w:val="28"/>
        </w:rPr>
        <w:t>In relation to the sale of the car park and land, we understand a local benefactor who wishes to remain anonymous for the time being has made the purchase.</w:t>
      </w:r>
    </w:p>
    <w:p w:rsidR="00CD5F77" w:rsidRPr="00CD5F77" w:rsidRDefault="00CD5F77" w:rsidP="00CD5F77">
      <w:pPr>
        <w:pStyle w:val="NormalWeb"/>
        <w:shd w:val="clear" w:color="auto" w:fill="FFFFFF"/>
        <w:rPr>
          <w:rFonts w:ascii="Arial" w:hAnsi="Arial" w:cs="Arial"/>
          <w:color w:val="222222"/>
          <w:sz w:val="28"/>
          <w:szCs w:val="28"/>
        </w:rPr>
      </w:pPr>
      <w:r w:rsidRPr="00CD5F77">
        <w:rPr>
          <w:rFonts w:ascii="Arial" w:hAnsi="Arial" w:cs="Arial"/>
          <w:color w:val="222222"/>
          <w:sz w:val="28"/>
          <w:szCs w:val="28"/>
        </w:rPr>
        <w:t>We believe the individuals aim is to retain the status quo for the area.</w:t>
      </w:r>
    </w:p>
    <w:p w:rsidR="00CD5F77" w:rsidRPr="00CD5F77" w:rsidRDefault="00CD5F77" w:rsidP="00CD5F77">
      <w:pPr>
        <w:ind w:right="539"/>
        <w:jc w:val="center"/>
        <w:rPr>
          <w:rFonts w:ascii="Arial" w:hAnsi="Arial" w:cs="Arial"/>
          <w:b/>
          <w:sz w:val="28"/>
          <w:szCs w:val="28"/>
        </w:rPr>
      </w:pPr>
    </w:p>
    <w:sectPr w:rsidR="00CD5F77" w:rsidRPr="00CD5F77" w:rsidSect="00224C7F">
      <w:pgSz w:w="11907" w:h="16834" w:code="9"/>
      <w:pgMar w:top="426" w:right="567" w:bottom="426" w:left="1134" w:header="187" w:footer="32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ffany HvIt BT">
    <w:altName w:val="Cambria"/>
    <w:panose1 w:val="00000000000000000000"/>
    <w:charset w:val="00"/>
    <w:family w:val="roman"/>
    <w:notTrueType/>
    <w:pitch w:val="variable"/>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FE2"/>
    <w:multiLevelType w:val="hybridMultilevel"/>
    <w:tmpl w:val="E13A2F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9E465D8"/>
    <w:multiLevelType w:val="hybridMultilevel"/>
    <w:tmpl w:val="41FCAC6A"/>
    <w:lvl w:ilvl="0" w:tplc="66B48DD0">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nsid w:val="23344547"/>
    <w:multiLevelType w:val="hybridMultilevel"/>
    <w:tmpl w:val="44E67700"/>
    <w:lvl w:ilvl="0" w:tplc="BDA4B438">
      <w:start w:val="17"/>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
    <w:nsid w:val="31694C5E"/>
    <w:multiLevelType w:val="hybridMultilevel"/>
    <w:tmpl w:val="CA603F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65E3790"/>
    <w:multiLevelType w:val="hybridMultilevel"/>
    <w:tmpl w:val="C55844F4"/>
    <w:lvl w:ilvl="0" w:tplc="C7EC3190">
      <w:start w:val="14"/>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5">
    <w:nsid w:val="4FD5616A"/>
    <w:multiLevelType w:val="hybridMultilevel"/>
    <w:tmpl w:val="5A3C1118"/>
    <w:lvl w:ilvl="0" w:tplc="D43C7C20">
      <w:start w:val="2"/>
      <w:numFmt w:val="decimal"/>
      <w:lvlText w:val="%1."/>
      <w:lvlJc w:val="left"/>
      <w:pPr>
        <w:tabs>
          <w:tab w:val="num" w:pos="577"/>
        </w:tabs>
        <w:ind w:left="577" w:hanging="435"/>
      </w:pPr>
      <w:rPr>
        <w:rFonts w:cs="Times New Roman" w:hint="default"/>
      </w:rPr>
    </w:lvl>
    <w:lvl w:ilvl="1" w:tplc="775A43B0" w:tentative="1">
      <w:start w:val="1"/>
      <w:numFmt w:val="lowerLetter"/>
      <w:lvlText w:val="%2."/>
      <w:lvlJc w:val="left"/>
      <w:pPr>
        <w:tabs>
          <w:tab w:val="num" w:pos="1364"/>
        </w:tabs>
        <w:ind w:left="1364" w:hanging="360"/>
      </w:pPr>
      <w:rPr>
        <w:rFonts w:cs="Times New Roman"/>
      </w:rPr>
    </w:lvl>
    <w:lvl w:ilvl="2" w:tplc="2E2C9B7E" w:tentative="1">
      <w:start w:val="1"/>
      <w:numFmt w:val="lowerRoman"/>
      <w:lvlText w:val="%3."/>
      <w:lvlJc w:val="right"/>
      <w:pPr>
        <w:tabs>
          <w:tab w:val="num" w:pos="2084"/>
        </w:tabs>
        <w:ind w:left="2084" w:hanging="180"/>
      </w:pPr>
      <w:rPr>
        <w:rFonts w:cs="Times New Roman"/>
      </w:rPr>
    </w:lvl>
    <w:lvl w:ilvl="3" w:tplc="A72E3F5A" w:tentative="1">
      <w:start w:val="1"/>
      <w:numFmt w:val="decimal"/>
      <w:lvlText w:val="%4."/>
      <w:lvlJc w:val="left"/>
      <w:pPr>
        <w:tabs>
          <w:tab w:val="num" w:pos="2804"/>
        </w:tabs>
        <w:ind w:left="2804" w:hanging="360"/>
      </w:pPr>
      <w:rPr>
        <w:rFonts w:cs="Times New Roman"/>
      </w:rPr>
    </w:lvl>
    <w:lvl w:ilvl="4" w:tplc="AF98DAFC" w:tentative="1">
      <w:start w:val="1"/>
      <w:numFmt w:val="lowerLetter"/>
      <w:lvlText w:val="%5."/>
      <w:lvlJc w:val="left"/>
      <w:pPr>
        <w:tabs>
          <w:tab w:val="num" w:pos="3524"/>
        </w:tabs>
        <w:ind w:left="3524" w:hanging="360"/>
      </w:pPr>
      <w:rPr>
        <w:rFonts w:cs="Times New Roman"/>
      </w:rPr>
    </w:lvl>
    <w:lvl w:ilvl="5" w:tplc="A43659A8" w:tentative="1">
      <w:start w:val="1"/>
      <w:numFmt w:val="lowerRoman"/>
      <w:lvlText w:val="%6."/>
      <w:lvlJc w:val="right"/>
      <w:pPr>
        <w:tabs>
          <w:tab w:val="num" w:pos="4244"/>
        </w:tabs>
        <w:ind w:left="4244" w:hanging="180"/>
      </w:pPr>
      <w:rPr>
        <w:rFonts w:cs="Times New Roman"/>
      </w:rPr>
    </w:lvl>
    <w:lvl w:ilvl="6" w:tplc="035C5EAC" w:tentative="1">
      <w:start w:val="1"/>
      <w:numFmt w:val="decimal"/>
      <w:lvlText w:val="%7."/>
      <w:lvlJc w:val="left"/>
      <w:pPr>
        <w:tabs>
          <w:tab w:val="num" w:pos="4964"/>
        </w:tabs>
        <w:ind w:left="4964" w:hanging="360"/>
      </w:pPr>
      <w:rPr>
        <w:rFonts w:cs="Times New Roman"/>
      </w:rPr>
    </w:lvl>
    <w:lvl w:ilvl="7" w:tplc="4966249A" w:tentative="1">
      <w:start w:val="1"/>
      <w:numFmt w:val="lowerLetter"/>
      <w:lvlText w:val="%8."/>
      <w:lvlJc w:val="left"/>
      <w:pPr>
        <w:tabs>
          <w:tab w:val="num" w:pos="5684"/>
        </w:tabs>
        <w:ind w:left="5684" w:hanging="360"/>
      </w:pPr>
      <w:rPr>
        <w:rFonts w:cs="Times New Roman"/>
      </w:rPr>
    </w:lvl>
    <w:lvl w:ilvl="8" w:tplc="B2AABBBA" w:tentative="1">
      <w:start w:val="1"/>
      <w:numFmt w:val="lowerRoman"/>
      <w:lvlText w:val="%9."/>
      <w:lvlJc w:val="right"/>
      <w:pPr>
        <w:tabs>
          <w:tab w:val="num" w:pos="6404"/>
        </w:tabs>
        <w:ind w:left="6404" w:hanging="180"/>
      </w:pPr>
      <w:rPr>
        <w:rFonts w:cs="Times New Roman"/>
      </w:rPr>
    </w:lvl>
  </w:abstractNum>
  <w:abstractNum w:abstractNumId="6">
    <w:nsid w:val="5D5E1C5D"/>
    <w:multiLevelType w:val="hybridMultilevel"/>
    <w:tmpl w:val="D6762852"/>
    <w:lvl w:ilvl="0" w:tplc="266429B8">
      <w:start w:val="1"/>
      <w:numFmt w:val="decimal"/>
      <w:lvlText w:val="%1."/>
      <w:lvlJc w:val="left"/>
      <w:pPr>
        <w:ind w:left="644"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FAA577F"/>
    <w:multiLevelType w:val="hybridMultilevel"/>
    <w:tmpl w:val="AC1A0D1E"/>
    <w:lvl w:ilvl="0" w:tplc="A068537A">
      <w:start w:val="1"/>
      <w:numFmt w:val="decimal"/>
      <w:lvlText w:val="%1."/>
      <w:lvlJc w:val="left"/>
      <w:pPr>
        <w:ind w:left="435" w:hanging="435"/>
      </w:pPr>
      <w:rPr>
        <w:rFonts w:cs="Times New Roman" w:hint="default"/>
        <w:b/>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8">
    <w:nsid w:val="6C0D6C49"/>
    <w:multiLevelType w:val="hybridMultilevel"/>
    <w:tmpl w:val="577E13DC"/>
    <w:lvl w:ilvl="0" w:tplc="6B1A4F52">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D3B33FF"/>
    <w:multiLevelType w:val="hybridMultilevel"/>
    <w:tmpl w:val="E8F49070"/>
    <w:lvl w:ilvl="0" w:tplc="0809000F">
      <w:start w:val="1"/>
      <w:numFmt w:val="decimal"/>
      <w:lvlText w:val="%1."/>
      <w:lvlJc w:val="left"/>
      <w:pPr>
        <w:ind w:left="1155" w:hanging="360"/>
      </w:pPr>
      <w:rPr>
        <w:rFonts w:cs="Times New Roman"/>
      </w:rPr>
    </w:lvl>
    <w:lvl w:ilvl="1" w:tplc="08090019" w:tentative="1">
      <w:start w:val="1"/>
      <w:numFmt w:val="lowerLetter"/>
      <w:lvlText w:val="%2."/>
      <w:lvlJc w:val="left"/>
      <w:pPr>
        <w:ind w:left="1875" w:hanging="360"/>
      </w:pPr>
      <w:rPr>
        <w:rFonts w:cs="Times New Roman"/>
      </w:rPr>
    </w:lvl>
    <w:lvl w:ilvl="2" w:tplc="0809001B" w:tentative="1">
      <w:start w:val="1"/>
      <w:numFmt w:val="lowerRoman"/>
      <w:lvlText w:val="%3."/>
      <w:lvlJc w:val="right"/>
      <w:pPr>
        <w:ind w:left="2595" w:hanging="180"/>
      </w:pPr>
      <w:rPr>
        <w:rFonts w:cs="Times New Roman"/>
      </w:rPr>
    </w:lvl>
    <w:lvl w:ilvl="3" w:tplc="0809000F" w:tentative="1">
      <w:start w:val="1"/>
      <w:numFmt w:val="decimal"/>
      <w:lvlText w:val="%4."/>
      <w:lvlJc w:val="left"/>
      <w:pPr>
        <w:ind w:left="3315" w:hanging="360"/>
      </w:pPr>
      <w:rPr>
        <w:rFonts w:cs="Times New Roman"/>
      </w:rPr>
    </w:lvl>
    <w:lvl w:ilvl="4" w:tplc="08090019" w:tentative="1">
      <w:start w:val="1"/>
      <w:numFmt w:val="lowerLetter"/>
      <w:lvlText w:val="%5."/>
      <w:lvlJc w:val="left"/>
      <w:pPr>
        <w:ind w:left="4035" w:hanging="360"/>
      </w:pPr>
      <w:rPr>
        <w:rFonts w:cs="Times New Roman"/>
      </w:rPr>
    </w:lvl>
    <w:lvl w:ilvl="5" w:tplc="0809001B" w:tentative="1">
      <w:start w:val="1"/>
      <w:numFmt w:val="lowerRoman"/>
      <w:lvlText w:val="%6."/>
      <w:lvlJc w:val="right"/>
      <w:pPr>
        <w:ind w:left="4755" w:hanging="180"/>
      </w:pPr>
      <w:rPr>
        <w:rFonts w:cs="Times New Roman"/>
      </w:rPr>
    </w:lvl>
    <w:lvl w:ilvl="6" w:tplc="0809000F" w:tentative="1">
      <w:start w:val="1"/>
      <w:numFmt w:val="decimal"/>
      <w:lvlText w:val="%7."/>
      <w:lvlJc w:val="left"/>
      <w:pPr>
        <w:ind w:left="5475" w:hanging="360"/>
      </w:pPr>
      <w:rPr>
        <w:rFonts w:cs="Times New Roman"/>
      </w:rPr>
    </w:lvl>
    <w:lvl w:ilvl="7" w:tplc="08090019" w:tentative="1">
      <w:start w:val="1"/>
      <w:numFmt w:val="lowerLetter"/>
      <w:lvlText w:val="%8."/>
      <w:lvlJc w:val="left"/>
      <w:pPr>
        <w:ind w:left="6195" w:hanging="360"/>
      </w:pPr>
      <w:rPr>
        <w:rFonts w:cs="Times New Roman"/>
      </w:rPr>
    </w:lvl>
    <w:lvl w:ilvl="8" w:tplc="0809001B" w:tentative="1">
      <w:start w:val="1"/>
      <w:numFmt w:val="lowerRoman"/>
      <w:lvlText w:val="%9."/>
      <w:lvlJc w:val="right"/>
      <w:pPr>
        <w:ind w:left="6915" w:hanging="180"/>
      </w:pPr>
      <w:rPr>
        <w:rFonts w:cs="Times New Roman"/>
      </w:rPr>
    </w:lvl>
  </w:abstractNum>
  <w:abstractNum w:abstractNumId="10">
    <w:nsid w:val="72416B80"/>
    <w:multiLevelType w:val="hybridMultilevel"/>
    <w:tmpl w:val="F6863DF6"/>
    <w:lvl w:ilvl="0" w:tplc="43CAF63C">
      <w:start w:val="1"/>
      <w:numFmt w:val="lowerLetter"/>
      <w:lvlText w:val="%1)"/>
      <w:lvlJc w:val="left"/>
      <w:pPr>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5"/>
  </w:num>
  <w:num w:numId="2">
    <w:abstractNumId w:val="2"/>
  </w:num>
  <w:num w:numId="3">
    <w:abstractNumId w:val="1"/>
  </w:num>
  <w:num w:numId="4">
    <w:abstractNumId w:val="10"/>
  </w:num>
  <w:num w:numId="5">
    <w:abstractNumId w:val="7"/>
  </w:num>
  <w:num w:numId="6">
    <w:abstractNumId w:val="8"/>
  </w:num>
  <w:num w:numId="7">
    <w:abstractNumId w:val="4"/>
  </w:num>
  <w:num w:numId="8">
    <w:abstractNumId w:val="3"/>
  </w:num>
  <w:num w:numId="9">
    <w:abstractNumId w:val="9"/>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0668D"/>
    <w:rsid w:val="00010782"/>
    <w:rsid w:val="00027EC9"/>
    <w:rsid w:val="00047997"/>
    <w:rsid w:val="000567EA"/>
    <w:rsid w:val="000819DC"/>
    <w:rsid w:val="000B5606"/>
    <w:rsid w:val="000C66B8"/>
    <w:rsid w:val="000E2F3B"/>
    <w:rsid w:val="000E6593"/>
    <w:rsid w:val="00113ADD"/>
    <w:rsid w:val="00120B48"/>
    <w:rsid w:val="001307AF"/>
    <w:rsid w:val="0016271D"/>
    <w:rsid w:val="00166420"/>
    <w:rsid w:val="00167047"/>
    <w:rsid w:val="00170BD6"/>
    <w:rsid w:val="001752CA"/>
    <w:rsid w:val="00175ABA"/>
    <w:rsid w:val="00177D94"/>
    <w:rsid w:val="001A2AD8"/>
    <w:rsid w:val="001B30A5"/>
    <w:rsid w:val="001C4DDA"/>
    <w:rsid w:val="001D7683"/>
    <w:rsid w:val="001E104B"/>
    <w:rsid w:val="001E3D8F"/>
    <w:rsid w:val="0020505B"/>
    <w:rsid w:val="00207B4E"/>
    <w:rsid w:val="002106E2"/>
    <w:rsid w:val="00224C7F"/>
    <w:rsid w:val="002307C0"/>
    <w:rsid w:val="00237328"/>
    <w:rsid w:val="0028356A"/>
    <w:rsid w:val="002845A1"/>
    <w:rsid w:val="00286B2E"/>
    <w:rsid w:val="002B042C"/>
    <w:rsid w:val="002B4BFD"/>
    <w:rsid w:val="002C200F"/>
    <w:rsid w:val="002F25B4"/>
    <w:rsid w:val="002F6D54"/>
    <w:rsid w:val="003101CC"/>
    <w:rsid w:val="00345D64"/>
    <w:rsid w:val="00374413"/>
    <w:rsid w:val="003777B6"/>
    <w:rsid w:val="00385B33"/>
    <w:rsid w:val="00393EBB"/>
    <w:rsid w:val="00395E45"/>
    <w:rsid w:val="003C150F"/>
    <w:rsid w:val="003C1B46"/>
    <w:rsid w:val="003D02D7"/>
    <w:rsid w:val="00403838"/>
    <w:rsid w:val="00406324"/>
    <w:rsid w:val="00412561"/>
    <w:rsid w:val="00415A1D"/>
    <w:rsid w:val="00417907"/>
    <w:rsid w:val="004225F3"/>
    <w:rsid w:val="004419F3"/>
    <w:rsid w:val="00442F89"/>
    <w:rsid w:val="004449B2"/>
    <w:rsid w:val="00475DEC"/>
    <w:rsid w:val="00483A0D"/>
    <w:rsid w:val="00484612"/>
    <w:rsid w:val="004C2406"/>
    <w:rsid w:val="004E4B61"/>
    <w:rsid w:val="004E619C"/>
    <w:rsid w:val="0050305A"/>
    <w:rsid w:val="00521028"/>
    <w:rsid w:val="00532DB0"/>
    <w:rsid w:val="005443AE"/>
    <w:rsid w:val="00553B4D"/>
    <w:rsid w:val="00557D47"/>
    <w:rsid w:val="00567C37"/>
    <w:rsid w:val="00590529"/>
    <w:rsid w:val="005A1025"/>
    <w:rsid w:val="005A56F2"/>
    <w:rsid w:val="005E0E2C"/>
    <w:rsid w:val="005F2738"/>
    <w:rsid w:val="005F2F5D"/>
    <w:rsid w:val="0060094F"/>
    <w:rsid w:val="00606A4F"/>
    <w:rsid w:val="006223EC"/>
    <w:rsid w:val="00643C07"/>
    <w:rsid w:val="00645CAF"/>
    <w:rsid w:val="006B7ECD"/>
    <w:rsid w:val="006D026E"/>
    <w:rsid w:val="006D128F"/>
    <w:rsid w:val="006D15C9"/>
    <w:rsid w:val="006D7E6B"/>
    <w:rsid w:val="006E397F"/>
    <w:rsid w:val="006F3520"/>
    <w:rsid w:val="00700829"/>
    <w:rsid w:val="00705D54"/>
    <w:rsid w:val="00710E6D"/>
    <w:rsid w:val="007112AC"/>
    <w:rsid w:val="007264D6"/>
    <w:rsid w:val="007334C4"/>
    <w:rsid w:val="00740B94"/>
    <w:rsid w:val="00754F1F"/>
    <w:rsid w:val="007604E0"/>
    <w:rsid w:val="0076254A"/>
    <w:rsid w:val="00773A6C"/>
    <w:rsid w:val="00780E63"/>
    <w:rsid w:val="0079617F"/>
    <w:rsid w:val="007965AF"/>
    <w:rsid w:val="00797D10"/>
    <w:rsid w:val="007A1F74"/>
    <w:rsid w:val="007A5003"/>
    <w:rsid w:val="007B2A66"/>
    <w:rsid w:val="007C3473"/>
    <w:rsid w:val="00805A06"/>
    <w:rsid w:val="00810D62"/>
    <w:rsid w:val="00831296"/>
    <w:rsid w:val="0086082F"/>
    <w:rsid w:val="0086402D"/>
    <w:rsid w:val="00887641"/>
    <w:rsid w:val="00893110"/>
    <w:rsid w:val="00893473"/>
    <w:rsid w:val="008B73FD"/>
    <w:rsid w:val="008D3B1D"/>
    <w:rsid w:val="008E7237"/>
    <w:rsid w:val="008F09CA"/>
    <w:rsid w:val="00903382"/>
    <w:rsid w:val="0090668D"/>
    <w:rsid w:val="009233EB"/>
    <w:rsid w:val="0093776B"/>
    <w:rsid w:val="00960AEA"/>
    <w:rsid w:val="00981C36"/>
    <w:rsid w:val="009836CF"/>
    <w:rsid w:val="009B3516"/>
    <w:rsid w:val="009D540D"/>
    <w:rsid w:val="00A10ECE"/>
    <w:rsid w:val="00A22829"/>
    <w:rsid w:val="00A35EEE"/>
    <w:rsid w:val="00A532AF"/>
    <w:rsid w:val="00A762ED"/>
    <w:rsid w:val="00AB65FD"/>
    <w:rsid w:val="00AD1294"/>
    <w:rsid w:val="00AF738B"/>
    <w:rsid w:val="00B00B41"/>
    <w:rsid w:val="00B03C98"/>
    <w:rsid w:val="00B06E35"/>
    <w:rsid w:val="00B16233"/>
    <w:rsid w:val="00B20B9C"/>
    <w:rsid w:val="00B416C6"/>
    <w:rsid w:val="00B52F03"/>
    <w:rsid w:val="00B6645B"/>
    <w:rsid w:val="00B85EE4"/>
    <w:rsid w:val="00BA24D0"/>
    <w:rsid w:val="00BA7B57"/>
    <w:rsid w:val="00BD3A95"/>
    <w:rsid w:val="00BD4D98"/>
    <w:rsid w:val="00C36C9F"/>
    <w:rsid w:val="00C46088"/>
    <w:rsid w:val="00C545FB"/>
    <w:rsid w:val="00C54BEC"/>
    <w:rsid w:val="00C7186D"/>
    <w:rsid w:val="00C87843"/>
    <w:rsid w:val="00C92526"/>
    <w:rsid w:val="00CD3DB6"/>
    <w:rsid w:val="00CD5F77"/>
    <w:rsid w:val="00CE78B9"/>
    <w:rsid w:val="00CF13AF"/>
    <w:rsid w:val="00CF4141"/>
    <w:rsid w:val="00CF54C5"/>
    <w:rsid w:val="00D06978"/>
    <w:rsid w:val="00D21510"/>
    <w:rsid w:val="00D477B2"/>
    <w:rsid w:val="00D56EB0"/>
    <w:rsid w:val="00D61010"/>
    <w:rsid w:val="00D6253C"/>
    <w:rsid w:val="00D73B98"/>
    <w:rsid w:val="00D90073"/>
    <w:rsid w:val="00D95162"/>
    <w:rsid w:val="00DB7A69"/>
    <w:rsid w:val="00DD3559"/>
    <w:rsid w:val="00DE7495"/>
    <w:rsid w:val="00DF54AE"/>
    <w:rsid w:val="00DF5D11"/>
    <w:rsid w:val="00E11A74"/>
    <w:rsid w:val="00E17962"/>
    <w:rsid w:val="00E21F75"/>
    <w:rsid w:val="00E40718"/>
    <w:rsid w:val="00E40A86"/>
    <w:rsid w:val="00E50D82"/>
    <w:rsid w:val="00E755B6"/>
    <w:rsid w:val="00E7587A"/>
    <w:rsid w:val="00E80D18"/>
    <w:rsid w:val="00E87962"/>
    <w:rsid w:val="00EA11B3"/>
    <w:rsid w:val="00EC7C0F"/>
    <w:rsid w:val="00ED270C"/>
    <w:rsid w:val="00EE2CE0"/>
    <w:rsid w:val="00EE4312"/>
    <w:rsid w:val="00F14763"/>
    <w:rsid w:val="00F523F6"/>
    <w:rsid w:val="00F60296"/>
    <w:rsid w:val="00F74BFC"/>
    <w:rsid w:val="00F84A87"/>
    <w:rsid w:val="00F94E46"/>
    <w:rsid w:val="00FB5A8D"/>
    <w:rsid w:val="00FD13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73"/>
    <w:rPr>
      <w:sz w:val="20"/>
      <w:szCs w:val="20"/>
      <w:lang w:eastAsia="en-US"/>
    </w:rPr>
  </w:style>
  <w:style w:type="paragraph" w:styleId="Heading1">
    <w:name w:val="heading 1"/>
    <w:basedOn w:val="Normal"/>
    <w:next w:val="Normal"/>
    <w:link w:val="Heading1Char"/>
    <w:uiPriority w:val="99"/>
    <w:qFormat/>
    <w:rsid w:val="007C3473"/>
    <w:pPr>
      <w:keepNext/>
      <w:ind w:left="284" w:right="539"/>
      <w:jc w:val="center"/>
      <w:outlineLvl w:val="0"/>
    </w:pPr>
    <w:rPr>
      <w:rFonts w:ascii="Century Gothic" w:hAnsi="Century Gothic"/>
      <w:b/>
      <w:sz w:val="18"/>
    </w:rPr>
  </w:style>
  <w:style w:type="paragraph" w:styleId="Heading2">
    <w:name w:val="heading 2"/>
    <w:basedOn w:val="Normal"/>
    <w:next w:val="Normal"/>
    <w:link w:val="Heading2Char"/>
    <w:uiPriority w:val="99"/>
    <w:qFormat/>
    <w:rsid w:val="007C3473"/>
    <w:pPr>
      <w:keepNext/>
      <w:ind w:left="284" w:right="539"/>
      <w:jc w:val="right"/>
      <w:outlineLvl w:val="1"/>
    </w:pPr>
    <w:rPr>
      <w:rFonts w:ascii="Century Gothic" w:hAnsi="Century Gothic"/>
      <w:b/>
      <w:sz w:val="32"/>
    </w:rPr>
  </w:style>
  <w:style w:type="paragraph" w:styleId="Heading3">
    <w:name w:val="heading 3"/>
    <w:basedOn w:val="Normal"/>
    <w:next w:val="Normal"/>
    <w:link w:val="Heading3Char"/>
    <w:uiPriority w:val="99"/>
    <w:qFormat/>
    <w:rsid w:val="007C3473"/>
    <w:pPr>
      <w:keepNext/>
      <w:jc w:val="right"/>
      <w:outlineLvl w:val="2"/>
    </w:pPr>
    <w:rPr>
      <w:rFonts w:ascii="Tiffany HvIt BT" w:hAnsi="Tiffany HvIt BT"/>
      <w:b/>
      <w:sz w:val="28"/>
      <w:lang w:val="en-AU"/>
    </w:rPr>
  </w:style>
  <w:style w:type="paragraph" w:styleId="Heading4">
    <w:name w:val="heading 4"/>
    <w:basedOn w:val="Normal"/>
    <w:next w:val="Normal"/>
    <w:link w:val="Heading4Char"/>
    <w:uiPriority w:val="99"/>
    <w:qFormat/>
    <w:rsid w:val="007C3473"/>
    <w:pPr>
      <w:keepNext/>
      <w:ind w:left="284" w:right="1133"/>
      <w:jc w:val="right"/>
      <w:outlineLvl w:val="3"/>
    </w:pPr>
    <w:rPr>
      <w:rFonts w:ascii="Century Gothic" w:hAnsi="Century Gothic"/>
      <w:b/>
      <w:bCs/>
    </w:rPr>
  </w:style>
  <w:style w:type="paragraph" w:styleId="Heading5">
    <w:name w:val="heading 5"/>
    <w:basedOn w:val="Normal"/>
    <w:next w:val="Normal"/>
    <w:link w:val="Heading5Char"/>
    <w:uiPriority w:val="99"/>
    <w:qFormat/>
    <w:rsid w:val="007C3473"/>
    <w:pPr>
      <w:keepNext/>
      <w:ind w:right="539"/>
      <w:jc w:val="center"/>
      <w:outlineLvl w:val="4"/>
    </w:pPr>
    <w:rPr>
      <w:b/>
      <w:bCs/>
      <w:color w:val="FF0000"/>
      <w:sz w:val="18"/>
    </w:rPr>
  </w:style>
  <w:style w:type="paragraph" w:styleId="Heading6">
    <w:name w:val="heading 6"/>
    <w:basedOn w:val="Normal"/>
    <w:next w:val="Normal"/>
    <w:link w:val="Heading6Char"/>
    <w:uiPriority w:val="99"/>
    <w:qFormat/>
    <w:rsid w:val="007C3473"/>
    <w:pPr>
      <w:keepNext/>
      <w:ind w:right="539"/>
      <w:jc w:val="center"/>
      <w:outlineLvl w:val="5"/>
    </w:pPr>
    <w:rPr>
      <w:rFonts w:ascii="Benguiat Bk BT" w:hAnsi="Benguiat Bk BT"/>
      <w:b/>
      <w:bCs/>
      <w:sz w:val="18"/>
    </w:rPr>
  </w:style>
  <w:style w:type="paragraph" w:styleId="Heading7">
    <w:name w:val="heading 7"/>
    <w:basedOn w:val="Normal"/>
    <w:next w:val="Normal"/>
    <w:link w:val="Heading7Char"/>
    <w:uiPriority w:val="99"/>
    <w:qFormat/>
    <w:rsid w:val="007C3473"/>
    <w:pPr>
      <w:keepNext/>
      <w:ind w:left="709" w:right="539"/>
      <w:jc w:val="both"/>
      <w:outlineLvl w:val="6"/>
    </w:pPr>
    <w:rPr>
      <w:rFonts w:ascii="Century Gothic" w:hAnsi="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540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D540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D540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D540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D540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D540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D540D"/>
    <w:rPr>
      <w:rFonts w:ascii="Calibri" w:hAnsi="Calibri" w:cs="Times New Roman"/>
      <w:sz w:val="24"/>
      <w:szCs w:val="24"/>
      <w:lang w:eastAsia="en-US"/>
    </w:rPr>
  </w:style>
  <w:style w:type="paragraph" w:styleId="BodyTextIndent">
    <w:name w:val="Body Text Indent"/>
    <w:basedOn w:val="Normal"/>
    <w:link w:val="BodyTextIndentChar"/>
    <w:uiPriority w:val="99"/>
    <w:semiHidden/>
    <w:rsid w:val="007C3473"/>
    <w:pPr>
      <w:ind w:left="720"/>
      <w:jc w:val="both"/>
    </w:pPr>
    <w:rPr>
      <w:rFonts w:ascii="Century Gothic" w:hAnsi="Century Gothic"/>
    </w:rPr>
  </w:style>
  <w:style w:type="character" w:customStyle="1" w:styleId="BodyTextIndentChar">
    <w:name w:val="Body Text Indent Char"/>
    <w:basedOn w:val="DefaultParagraphFont"/>
    <w:link w:val="BodyTextIndent"/>
    <w:uiPriority w:val="99"/>
    <w:semiHidden/>
    <w:locked/>
    <w:rsid w:val="009D540D"/>
    <w:rPr>
      <w:rFonts w:cs="Times New Roman"/>
      <w:sz w:val="20"/>
      <w:szCs w:val="20"/>
      <w:lang w:eastAsia="en-US"/>
    </w:rPr>
  </w:style>
  <w:style w:type="paragraph" w:styleId="BodyTextIndent2">
    <w:name w:val="Body Text Indent 2"/>
    <w:basedOn w:val="Normal"/>
    <w:link w:val="BodyTextIndent2Char"/>
    <w:uiPriority w:val="99"/>
    <w:semiHidden/>
    <w:rsid w:val="007C3473"/>
    <w:pPr>
      <w:ind w:left="720"/>
      <w:jc w:val="both"/>
    </w:pPr>
    <w:rPr>
      <w:rFonts w:ascii="Century Gothic" w:hAnsi="Century Gothic"/>
      <w:sz w:val="18"/>
    </w:rPr>
  </w:style>
  <w:style w:type="character" w:customStyle="1" w:styleId="BodyTextIndent2Char">
    <w:name w:val="Body Text Indent 2 Char"/>
    <w:basedOn w:val="DefaultParagraphFont"/>
    <w:link w:val="BodyTextIndent2"/>
    <w:uiPriority w:val="99"/>
    <w:semiHidden/>
    <w:locked/>
    <w:rsid w:val="009D540D"/>
    <w:rPr>
      <w:rFonts w:cs="Times New Roman"/>
      <w:sz w:val="20"/>
      <w:szCs w:val="20"/>
      <w:lang w:eastAsia="en-US"/>
    </w:rPr>
  </w:style>
  <w:style w:type="paragraph" w:styleId="BlockText">
    <w:name w:val="Block Text"/>
    <w:basedOn w:val="Normal"/>
    <w:uiPriority w:val="99"/>
    <w:semiHidden/>
    <w:rsid w:val="007C3473"/>
    <w:pPr>
      <w:ind w:left="720" w:right="539"/>
      <w:jc w:val="both"/>
    </w:pPr>
    <w:rPr>
      <w:rFonts w:ascii="Century Gothic" w:hAnsi="Century Gothic"/>
      <w:bCs/>
      <w:sz w:val="18"/>
    </w:rPr>
  </w:style>
  <w:style w:type="character" w:styleId="Hyperlink">
    <w:name w:val="Hyperlink"/>
    <w:basedOn w:val="DefaultParagraphFont"/>
    <w:uiPriority w:val="99"/>
    <w:semiHidden/>
    <w:rsid w:val="007C3473"/>
    <w:rPr>
      <w:rFonts w:cs="Times New Roman"/>
      <w:color w:val="0000FF"/>
      <w:u w:val="single"/>
    </w:rPr>
  </w:style>
  <w:style w:type="character" w:styleId="FollowedHyperlink">
    <w:name w:val="FollowedHyperlink"/>
    <w:basedOn w:val="DefaultParagraphFont"/>
    <w:uiPriority w:val="99"/>
    <w:semiHidden/>
    <w:rsid w:val="007C3473"/>
    <w:rPr>
      <w:rFonts w:cs="Times New Roman"/>
      <w:color w:val="800080"/>
      <w:u w:val="single"/>
    </w:rPr>
  </w:style>
  <w:style w:type="paragraph" w:styleId="ListParagraph">
    <w:name w:val="List Paragraph"/>
    <w:basedOn w:val="Normal"/>
    <w:uiPriority w:val="99"/>
    <w:qFormat/>
    <w:rsid w:val="007C3473"/>
    <w:pPr>
      <w:ind w:left="720"/>
    </w:pPr>
  </w:style>
  <w:style w:type="paragraph" w:styleId="BalloonText">
    <w:name w:val="Balloon Text"/>
    <w:basedOn w:val="Normal"/>
    <w:link w:val="BalloonTextChar"/>
    <w:uiPriority w:val="99"/>
    <w:semiHidden/>
    <w:rsid w:val="00C545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5FB"/>
    <w:rPr>
      <w:rFonts w:ascii="Tahoma" w:hAnsi="Tahoma" w:cs="Tahoma"/>
      <w:sz w:val="16"/>
      <w:szCs w:val="16"/>
      <w:lang w:eastAsia="en-US"/>
    </w:rPr>
  </w:style>
  <w:style w:type="paragraph" w:styleId="NormalWeb">
    <w:name w:val="Normal (Web)"/>
    <w:basedOn w:val="Normal"/>
    <w:uiPriority w:val="99"/>
    <w:semiHidden/>
    <w:unhideWhenUsed/>
    <w:rsid w:val="00CD5F77"/>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16091589">
      <w:bodyDiv w:val="1"/>
      <w:marLeft w:val="0"/>
      <w:marRight w:val="0"/>
      <w:marTop w:val="0"/>
      <w:marBottom w:val="0"/>
      <w:divBdr>
        <w:top w:val="none" w:sz="0" w:space="0" w:color="auto"/>
        <w:left w:val="none" w:sz="0" w:space="0" w:color="auto"/>
        <w:bottom w:val="none" w:sz="0" w:space="0" w:color="auto"/>
        <w:right w:val="none" w:sz="0" w:space="0" w:color="auto"/>
      </w:divBdr>
    </w:div>
    <w:div w:id="1108045628">
      <w:marLeft w:val="0"/>
      <w:marRight w:val="0"/>
      <w:marTop w:val="0"/>
      <w:marBottom w:val="0"/>
      <w:divBdr>
        <w:top w:val="none" w:sz="0" w:space="0" w:color="auto"/>
        <w:left w:val="none" w:sz="0" w:space="0" w:color="auto"/>
        <w:bottom w:val="none" w:sz="0" w:space="0" w:color="auto"/>
        <w:right w:val="none" w:sz="0" w:space="0" w:color="auto"/>
      </w:divBdr>
    </w:div>
    <w:div w:id="17281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CHEBSEY PARISH COUNCIL</vt:lpstr>
    </vt:vector>
  </TitlesOfParts>
  <Company>HP</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CHEBSEY PARISH COUNCIL</dc:title>
  <dc:creator>.</dc:creator>
  <cp:lastModifiedBy>Chebsey Parish</cp:lastModifiedBy>
  <cp:revision>3</cp:revision>
  <cp:lastPrinted>2016-05-02T15:20:00Z</cp:lastPrinted>
  <dcterms:created xsi:type="dcterms:W3CDTF">2024-03-15T07:54:00Z</dcterms:created>
  <dcterms:modified xsi:type="dcterms:W3CDTF">2024-03-15T08:46:00Z</dcterms:modified>
</cp:coreProperties>
</file>